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NRP-D-30024197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22.07.2026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SBG Stiftung Brandenburgische Gedenkstätte Sachsenhausen, Wiedererrichtung Lagermauer nach Sturmschaden, Erd-, Mauer-, Beton- und Stahlbauarbeiten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Erd-, Mauer-, Beton- und Stahlbauarbeiten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